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  <w:r w:rsidRPr="00622E86">
        <w:rPr>
          <w:rFonts w:eastAsia="Calibri"/>
          <w:bCs/>
          <w:color w:val="000000"/>
        </w:rPr>
        <w:t xml:space="preserve">Муниципальное общеобразовательное учреждение </w:t>
      </w: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  <w:proofErr w:type="spellStart"/>
      <w:r w:rsidRPr="00622E86">
        <w:rPr>
          <w:rFonts w:eastAsia="Calibri"/>
          <w:bCs/>
          <w:color w:val="000000"/>
        </w:rPr>
        <w:t>Газимуро</w:t>
      </w:r>
      <w:proofErr w:type="spellEnd"/>
      <w:r w:rsidRPr="00622E86">
        <w:rPr>
          <w:rFonts w:eastAsia="Calibri"/>
          <w:bCs/>
          <w:color w:val="000000"/>
        </w:rPr>
        <w:t>-Заводская средняя общеобразовательная школа</w:t>
      </w: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right"/>
        <w:rPr>
          <w:rFonts w:eastAsia="Calibri"/>
          <w:bCs/>
          <w:color w:val="000000"/>
        </w:rPr>
      </w:pPr>
      <w:r w:rsidRPr="00622E86">
        <w:rPr>
          <w:rFonts w:eastAsia="Calibri"/>
          <w:bCs/>
          <w:color w:val="000000"/>
        </w:rPr>
        <w:t xml:space="preserve">Утверждаю: </w:t>
      </w: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right"/>
        <w:rPr>
          <w:rFonts w:eastAsia="Calibri"/>
          <w:bCs/>
          <w:color w:val="000000"/>
        </w:rPr>
      </w:pPr>
      <w:r w:rsidRPr="00622E86">
        <w:rPr>
          <w:rFonts w:eastAsia="Calibri"/>
          <w:bCs/>
          <w:color w:val="000000"/>
        </w:rPr>
        <w:t>Директор: ______/Г.Ф. Уварова/</w:t>
      </w: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righ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</w:t>
      </w:r>
      <w:proofErr w:type="gramStart"/>
      <w:r>
        <w:rPr>
          <w:rFonts w:eastAsia="Calibri"/>
          <w:bCs/>
          <w:color w:val="000000"/>
        </w:rPr>
        <w:t>_»_</w:t>
      </w:r>
      <w:proofErr w:type="gramEnd"/>
      <w:r>
        <w:rPr>
          <w:rFonts w:eastAsia="Calibri"/>
          <w:bCs/>
          <w:color w:val="000000"/>
        </w:rPr>
        <w:t>__________2021</w:t>
      </w:r>
      <w:r w:rsidRPr="00622E86">
        <w:rPr>
          <w:rFonts w:eastAsia="Calibri"/>
          <w:bCs/>
          <w:color w:val="000000"/>
        </w:rPr>
        <w:t xml:space="preserve"> г.</w:t>
      </w: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622E86" w:rsidRDefault="00622E86" w:rsidP="00622E86">
      <w:pPr>
        <w:shd w:val="clear" w:color="auto" w:fill="FFFFFF"/>
        <w:spacing w:after="120" w:line="312" w:lineRule="atLeast"/>
        <w:ind w:firstLine="540"/>
        <w:jc w:val="center"/>
        <w:rPr>
          <w:rFonts w:eastAsia="Calibri"/>
          <w:bCs/>
          <w:color w:val="000000"/>
        </w:rPr>
      </w:pPr>
    </w:p>
    <w:p w:rsidR="00622E86" w:rsidRPr="003950FD" w:rsidRDefault="00622E86" w:rsidP="00622E86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950FD">
        <w:rPr>
          <w:rFonts w:eastAsia="Calibri"/>
          <w:b/>
          <w:bCs/>
          <w:color w:val="000000"/>
          <w:sz w:val="28"/>
          <w:szCs w:val="28"/>
        </w:rPr>
        <w:t>ПОЛОЖЕНИЕ</w:t>
      </w:r>
    </w:p>
    <w:p w:rsidR="00622E86" w:rsidRPr="003950FD" w:rsidRDefault="00622E86" w:rsidP="00622E86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950FD">
        <w:rPr>
          <w:rFonts w:eastAsia="Calibri"/>
          <w:b/>
          <w:bCs/>
          <w:color w:val="000000"/>
          <w:sz w:val="28"/>
          <w:szCs w:val="28"/>
        </w:rPr>
        <w:t xml:space="preserve">о школьном методическом совете </w:t>
      </w:r>
    </w:p>
    <w:p w:rsidR="00622E86" w:rsidRPr="003950FD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  <w:sz w:val="28"/>
          <w:szCs w:val="28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right"/>
        <w:rPr>
          <w:rFonts w:eastAsia="Calibri"/>
          <w:b/>
          <w:color w:val="000000"/>
        </w:rPr>
      </w:pPr>
      <w:r w:rsidRPr="00622E86">
        <w:rPr>
          <w:rFonts w:eastAsia="Calibri"/>
          <w:b/>
          <w:color w:val="000000"/>
        </w:rPr>
        <w:t>приложение к прик</w:t>
      </w:r>
      <w:r>
        <w:rPr>
          <w:rFonts w:eastAsia="Calibri"/>
          <w:b/>
          <w:color w:val="000000"/>
        </w:rPr>
        <w:t>азу №___ от «___» ___________2021</w:t>
      </w:r>
      <w:r w:rsidRPr="00622E86">
        <w:rPr>
          <w:rFonts w:eastAsia="Calibri"/>
          <w:b/>
          <w:color w:val="000000"/>
        </w:rPr>
        <w:t xml:space="preserve"> г.</w:t>
      </w: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P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622E86" w:rsidRDefault="00622E86" w:rsidP="00622E86">
      <w:pPr>
        <w:shd w:val="clear" w:color="auto" w:fill="FFFFFF"/>
        <w:spacing w:line="312" w:lineRule="atLeast"/>
        <w:ind w:firstLine="540"/>
        <w:jc w:val="center"/>
        <w:rPr>
          <w:rFonts w:eastAsia="Calibri"/>
          <w:b/>
          <w:color w:val="000000"/>
        </w:rPr>
      </w:pPr>
    </w:p>
    <w:p w:rsidR="003950FD" w:rsidRDefault="003950FD" w:rsidP="007F61E3">
      <w:pPr>
        <w:shd w:val="clear" w:color="auto" w:fill="FFFFFF"/>
        <w:spacing w:line="312" w:lineRule="atLeast"/>
        <w:jc w:val="center"/>
        <w:rPr>
          <w:rFonts w:eastAsia="Calibri"/>
          <w:b/>
          <w:color w:val="000000"/>
        </w:rPr>
      </w:pPr>
    </w:p>
    <w:p w:rsidR="003950FD" w:rsidRDefault="003950FD" w:rsidP="007F61E3">
      <w:pPr>
        <w:shd w:val="clear" w:color="auto" w:fill="FFFFFF"/>
        <w:spacing w:line="312" w:lineRule="atLeast"/>
        <w:jc w:val="center"/>
        <w:rPr>
          <w:rFonts w:eastAsia="Calibri"/>
          <w:b/>
          <w:color w:val="000000"/>
        </w:rPr>
      </w:pPr>
    </w:p>
    <w:p w:rsidR="00622E86" w:rsidRPr="00622E86" w:rsidRDefault="00622E86" w:rsidP="007F61E3">
      <w:pPr>
        <w:shd w:val="clear" w:color="auto" w:fill="FFFFFF"/>
        <w:spacing w:line="312" w:lineRule="atLeast"/>
        <w:jc w:val="center"/>
        <w:rPr>
          <w:rFonts w:eastAsia="Calibri"/>
          <w:b/>
          <w:color w:val="000000"/>
        </w:rPr>
      </w:pPr>
      <w:r w:rsidRPr="00622E86">
        <w:rPr>
          <w:rFonts w:eastAsia="Calibri"/>
          <w:b/>
          <w:color w:val="000000"/>
        </w:rPr>
        <w:t xml:space="preserve">Газимурский </w:t>
      </w:r>
      <w:proofErr w:type="gramStart"/>
      <w:r w:rsidRPr="00622E86">
        <w:rPr>
          <w:rFonts w:eastAsia="Calibri"/>
          <w:b/>
          <w:color w:val="000000"/>
        </w:rPr>
        <w:t>Завод</w:t>
      </w:r>
      <w:r>
        <w:rPr>
          <w:rFonts w:eastAsia="Calibri"/>
          <w:b/>
          <w:color w:val="000000"/>
        </w:rPr>
        <w:t xml:space="preserve">, </w:t>
      </w:r>
      <w:r w:rsidR="007F61E3">
        <w:rPr>
          <w:rFonts w:eastAsia="Calibri"/>
          <w:b/>
          <w:color w:val="000000"/>
        </w:rPr>
        <w:t xml:space="preserve"> 2021</w:t>
      </w:r>
      <w:proofErr w:type="gramEnd"/>
      <w:r w:rsidRPr="00622E86">
        <w:rPr>
          <w:rFonts w:eastAsia="Calibri"/>
          <w:b/>
          <w:color w:val="000000"/>
        </w:rPr>
        <w:t xml:space="preserve"> г.</w:t>
      </w:r>
    </w:p>
    <w:p w:rsidR="00622E86" w:rsidRPr="003950FD" w:rsidRDefault="003950FD" w:rsidP="003950FD">
      <w:r>
        <w:lastRenderedPageBreak/>
        <w:t xml:space="preserve">    </w:t>
      </w:r>
      <w:r w:rsidRPr="003950FD">
        <w:t>1. Общие положения</w:t>
      </w:r>
    </w:p>
    <w:p w:rsidR="00622E86" w:rsidRPr="003950FD" w:rsidRDefault="00622E86" w:rsidP="00622E86">
      <w:pPr>
        <w:jc w:val="both"/>
      </w:pPr>
      <w:r w:rsidRPr="003950FD">
        <w:t xml:space="preserve">    1.1 Школьный методический совет (далее МС) – совещательный орган, регламентирующий инновационную, опытно – экспериментальную, исследовательскую деятельность, как образовательного учреждения, так и каждого участника образовательного процесса, координирующий методическую работу школы, работу методических объединений, направленную на развитие научно-методического обеспечения образовательного процесса.</w:t>
      </w:r>
    </w:p>
    <w:p w:rsidR="00622E86" w:rsidRPr="003950FD" w:rsidRDefault="00622E86" w:rsidP="00622E86">
      <w:pPr>
        <w:jc w:val="both"/>
      </w:pPr>
      <w:r w:rsidRPr="003950FD">
        <w:t>Методический совет в своей деятельности руководствуется Конвенцией о правах ребёнка, законами Российской Федерации, органов управления образованием и настоящим Положением.</w:t>
      </w:r>
    </w:p>
    <w:p w:rsidR="00622E86" w:rsidRPr="003950FD" w:rsidRDefault="00622E86" w:rsidP="00622E86">
      <w:pPr>
        <w:jc w:val="both"/>
      </w:pPr>
      <w:r w:rsidRPr="003950FD">
        <w:t xml:space="preserve">   1.2 Цель деятельности МС:</w:t>
      </w:r>
    </w:p>
    <w:p w:rsidR="00622E86" w:rsidRPr="003950FD" w:rsidRDefault="00622E86" w:rsidP="00622E86">
      <w:pPr>
        <w:jc w:val="both"/>
      </w:pPr>
      <w:r w:rsidRPr="003950FD">
        <w:t>- обеспечение гибкости и оперативности работы;</w:t>
      </w:r>
    </w:p>
    <w:p w:rsidR="00622E86" w:rsidRPr="003950FD" w:rsidRDefault="00622E86" w:rsidP="00622E86">
      <w:pPr>
        <w:jc w:val="both"/>
      </w:pPr>
      <w:r w:rsidRPr="003950FD">
        <w:t>- повышение квалификации и профессионального мастерства педагогических работников;</w:t>
      </w:r>
    </w:p>
    <w:p w:rsidR="00622E86" w:rsidRPr="003950FD" w:rsidRDefault="00622E86" w:rsidP="00622E86">
      <w:pPr>
        <w:jc w:val="both"/>
      </w:pPr>
      <w:r w:rsidRPr="003950FD">
        <w:t xml:space="preserve">- организация и координация методического обеспечения </w:t>
      </w:r>
      <w:proofErr w:type="spellStart"/>
      <w:r w:rsidRPr="003950FD">
        <w:t>учебно</w:t>
      </w:r>
      <w:proofErr w:type="spellEnd"/>
      <w:r w:rsidRPr="003950FD">
        <w:t xml:space="preserve"> – воспитательного процесса;</w:t>
      </w:r>
    </w:p>
    <w:p w:rsidR="00622E86" w:rsidRPr="003950FD" w:rsidRDefault="00622E86" w:rsidP="00622E86">
      <w:pPr>
        <w:jc w:val="both"/>
      </w:pPr>
      <w:r w:rsidRPr="003950FD">
        <w:t xml:space="preserve">- организация и координация опытно – экспериментальной, инновационной деятельности </w:t>
      </w:r>
      <w:r w:rsidR="009F2287">
        <w:t xml:space="preserve">педагогических сотрудников </w:t>
      </w:r>
      <w:r w:rsidRPr="003950FD">
        <w:t>школы.</w:t>
      </w:r>
    </w:p>
    <w:p w:rsidR="00622E86" w:rsidRPr="003950FD" w:rsidRDefault="00622E86" w:rsidP="00622E86">
      <w:pPr>
        <w:jc w:val="both"/>
      </w:pPr>
      <w:r w:rsidRPr="003950FD">
        <w:t xml:space="preserve">    2. Задачи деятельности:</w:t>
      </w:r>
    </w:p>
    <w:p w:rsidR="00622E86" w:rsidRPr="003950FD" w:rsidRDefault="00622E86" w:rsidP="00622E86">
      <w:pPr>
        <w:jc w:val="both"/>
      </w:pPr>
      <w:r w:rsidRPr="003950FD">
        <w:t>В своей деятельности МС ставит следующие задачи:</w:t>
      </w:r>
    </w:p>
    <w:p w:rsidR="00622E86" w:rsidRPr="003950FD" w:rsidRDefault="00622E86" w:rsidP="00622E86">
      <w:pPr>
        <w:jc w:val="both"/>
      </w:pPr>
      <w:r w:rsidRPr="003950FD">
        <w:t xml:space="preserve">   2.1 Создание и организация работы методических объединений (по циклам).</w:t>
      </w:r>
    </w:p>
    <w:p w:rsidR="00622E86" w:rsidRPr="003950FD" w:rsidRDefault="00622E86" w:rsidP="00622E86">
      <w:pPr>
        <w:jc w:val="both"/>
      </w:pPr>
      <w:r w:rsidRPr="003950FD">
        <w:t xml:space="preserve">   2.2 Изучение и внедрение в </w:t>
      </w:r>
      <w:proofErr w:type="spellStart"/>
      <w:r w:rsidRPr="003950FD">
        <w:t>воспитательно</w:t>
      </w:r>
      <w:proofErr w:type="spellEnd"/>
      <w:r w:rsidRPr="003950FD">
        <w:t xml:space="preserve"> – образовательный процесс современных методик, форм, средств и методов преподавания, новых педагогических и образовательных технологий.</w:t>
      </w:r>
    </w:p>
    <w:p w:rsidR="00622E86" w:rsidRPr="003950FD" w:rsidRDefault="00622E86" w:rsidP="00622E86">
      <w:pPr>
        <w:jc w:val="both"/>
      </w:pPr>
      <w:r w:rsidRPr="003950FD">
        <w:t xml:space="preserve">   2.3 Изучение профессиональных достижений учителей, наставников, обобщение ценного опыта и внедрение его </w:t>
      </w:r>
      <w:r w:rsidR="009F2287">
        <w:t>в практику работы педагогического коллектива</w:t>
      </w:r>
      <w:r w:rsidRPr="003950FD">
        <w:t>.</w:t>
      </w:r>
    </w:p>
    <w:p w:rsidR="00622E86" w:rsidRPr="003950FD" w:rsidRDefault="00622E86" w:rsidP="00622E86">
      <w:pPr>
        <w:jc w:val="both"/>
      </w:pPr>
      <w:r w:rsidRPr="003950FD">
        <w:t xml:space="preserve">   2.4 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</w:t>
      </w:r>
      <w:proofErr w:type="spellStart"/>
      <w:r w:rsidRPr="003950FD">
        <w:t>воспитательно</w:t>
      </w:r>
      <w:proofErr w:type="spellEnd"/>
      <w:r w:rsidRPr="003950FD">
        <w:t xml:space="preserve"> – образовательного процесса школы и работы учителей.</w:t>
      </w:r>
    </w:p>
    <w:p w:rsidR="00622E86" w:rsidRPr="003950FD" w:rsidRDefault="00622E86" w:rsidP="00622E86">
      <w:pPr>
        <w:jc w:val="both"/>
      </w:pPr>
      <w:r w:rsidRPr="003950FD">
        <w:t xml:space="preserve">   2.5 Обеспечение условий для самооб</w:t>
      </w:r>
      <w:r w:rsidR="007D4484">
        <w:t>разования, самосовершенствования</w:t>
      </w:r>
      <w:r w:rsidRPr="003950FD">
        <w:t xml:space="preserve"> и самореализации личности педагогов, повышение профессионального мастерства.</w:t>
      </w:r>
    </w:p>
    <w:p w:rsidR="00622E86" w:rsidRPr="003950FD" w:rsidRDefault="00622E86" w:rsidP="00622E86">
      <w:pPr>
        <w:jc w:val="both"/>
      </w:pPr>
      <w:r w:rsidRPr="003950FD">
        <w:t xml:space="preserve">   3. Функции методического совета:</w:t>
      </w:r>
    </w:p>
    <w:p w:rsidR="00622E86" w:rsidRPr="003950FD" w:rsidRDefault="00622E86" w:rsidP="00622E86">
      <w:pPr>
        <w:jc w:val="both"/>
      </w:pPr>
      <w:r w:rsidRPr="003950FD">
        <w:t xml:space="preserve">   3.1 Организационная – организация </w:t>
      </w:r>
      <w:r w:rsidR="007D4484">
        <w:t xml:space="preserve">различных </w:t>
      </w:r>
      <w:r w:rsidRPr="003950FD">
        <w:t>форм обучения и просвещен</w:t>
      </w:r>
      <w:r w:rsidR="007D4484">
        <w:t xml:space="preserve">ия педагогических работников, </w:t>
      </w:r>
      <w:r w:rsidRPr="003950FD">
        <w:t>предъявления, распространения опыта.</w:t>
      </w:r>
    </w:p>
    <w:p w:rsidR="00622E86" w:rsidRPr="003950FD" w:rsidRDefault="00622E86" w:rsidP="00622E86">
      <w:pPr>
        <w:jc w:val="both"/>
      </w:pPr>
      <w:r w:rsidRPr="003950FD">
        <w:t xml:space="preserve">   3.2. </w:t>
      </w:r>
      <w:proofErr w:type="spellStart"/>
      <w:r w:rsidRPr="003950FD">
        <w:t>Диагностико</w:t>
      </w:r>
      <w:proofErr w:type="spellEnd"/>
      <w:r w:rsidRPr="003950FD">
        <w:t xml:space="preserve"> – аналитическая – организация и проведение диагностических исследований в рамках экспериментальной и исследовательской работы школы, методического обеспечения </w:t>
      </w:r>
      <w:proofErr w:type="spellStart"/>
      <w:r w:rsidRPr="003950FD">
        <w:t>учебно</w:t>
      </w:r>
      <w:proofErr w:type="spellEnd"/>
      <w:r w:rsidRPr="003950FD">
        <w:t xml:space="preserve"> – воспитательного </w:t>
      </w:r>
      <w:proofErr w:type="gramStart"/>
      <w:r w:rsidRPr="003950FD">
        <w:t>процесса  и</w:t>
      </w:r>
      <w:proofErr w:type="gramEnd"/>
      <w:r w:rsidRPr="003950FD">
        <w:t xml:space="preserve"> методической работы в школе. Анализ результатов педагогической деятельности, выявление и предупреждение ошибок, затруднений; внесение предложений по совершенствованию деятельности методических </w:t>
      </w:r>
      <w:r w:rsidR="007D4484">
        <w:t>объединений</w:t>
      </w:r>
      <w:r w:rsidRPr="003950FD">
        <w:t xml:space="preserve"> и участие в реализации этих предложений.</w:t>
      </w:r>
    </w:p>
    <w:p w:rsidR="00622E86" w:rsidRPr="003950FD" w:rsidRDefault="00622E86" w:rsidP="00622E86">
      <w:pPr>
        <w:jc w:val="both"/>
      </w:pPr>
      <w:r w:rsidRPr="003950FD">
        <w:t xml:space="preserve">   3.3 Методическая – разработка системы мероприятий по изучению, обобщению и распространению передовых и новаторских начинаний педагогических работников, достижений их профессионального и творческого роста. Сопровождение комплексных исследований, проектов, экспериментов, осуществляемых </w:t>
      </w:r>
      <w:r w:rsidR="002D0CB5" w:rsidRPr="003950FD">
        <w:t>педагогическими работниками школы</w:t>
      </w:r>
      <w:r w:rsidRPr="003950FD">
        <w:t>.</w:t>
      </w:r>
    </w:p>
    <w:p w:rsidR="00622E86" w:rsidRPr="003950FD" w:rsidRDefault="00622E86" w:rsidP="00622E86">
      <w:pPr>
        <w:jc w:val="both"/>
      </w:pPr>
      <w:r w:rsidRPr="003950FD">
        <w:t xml:space="preserve">   3.</w:t>
      </w:r>
      <w:proofErr w:type="gramStart"/>
      <w:r w:rsidRPr="003950FD">
        <w:t>4.Контрольная</w:t>
      </w:r>
      <w:proofErr w:type="gramEnd"/>
      <w:r w:rsidRPr="003950FD">
        <w:t xml:space="preserve"> - изучение и определение значимости научно-исследовательской и экспериментальной работы педагогов. Проведение первичной экспертизы стратегических документов методических объединений, образовательных и учебных программ, учебных планов и др.</w:t>
      </w:r>
    </w:p>
    <w:p w:rsidR="00622E86" w:rsidRPr="003950FD" w:rsidRDefault="00622E86" w:rsidP="00622E86">
      <w:pPr>
        <w:jc w:val="both"/>
      </w:pPr>
      <w:r w:rsidRPr="003950FD">
        <w:t xml:space="preserve">   3.5. Информационная – обеспечение образовательн</w:t>
      </w:r>
      <w:r w:rsidR="002D0CB5" w:rsidRPr="003950FD">
        <w:t>ого учреждения</w:t>
      </w:r>
      <w:r w:rsidRPr="003950FD">
        <w:t xml:space="preserve"> информационной базой в методической, экспериментальной и научно-исследовательской работе.</w:t>
      </w:r>
    </w:p>
    <w:p w:rsidR="00622E86" w:rsidRPr="003950FD" w:rsidRDefault="00622E86" w:rsidP="00622E86">
      <w:pPr>
        <w:jc w:val="both"/>
      </w:pPr>
      <w:r w:rsidRPr="003950FD">
        <w:t xml:space="preserve">   4. Содержание деятельности.</w:t>
      </w:r>
    </w:p>
    <w:p w:rsidR="00622E86" w:rsidRPr="003950FD" w:rsidRDefault="00622E86" w:rsidP="00622E86">
      <w:pPr>
        <w:jc w:val="both"/>
      </w:pPr>
      <w:r w:rsidRPr="003950FD">
        <w:lastRenderedPageBreak/>
        <w:t xml:space="preserve">   4.1. Содержание деятельности МС определяется целями и задачами работы на учебный год. Содержание направлено на повышение квалификации педагогических работников школ</w:t>
      </w:r>
      <w:r w:rsidR="00D627A7" w:rsidRPr="003950FD">
        <w:t>ы</w:t>
      </w:r>
      <w:r w:rsidRPr="003950FD">
        <w:t xml:space="preserve">, совершенствование </w:t>
      </w:r>
      <w:proofErr w:type="spellStart"/>
      <w:r w:rsidRPr="003950FD">
        <w:t>воспитательно</w:t>
      </w:r>
      <w:proofErr w:type="spellEnd"/>
      <w:r w:rsidRPr="003950FD">
        <w:t>-образовательного процесса:</w:t>
      </w:r>
    </w:p>
    <w:p w:rsidR="00622E86" w:rsidRPr="003950FD" w:rsidRDefault="00622E86" w:rsidP="00622E86">
      <w:pPr>
        <w:jc w:val="both"/>
      </w:pPr>
      <w:r w:rsidRPr="003950FD">
        <w:rPr>
          <w:b/>
        </w:rPr>
        <w:t>-</w:t>
      </w:r>
      <w:r w:rsidRPr="003950FD">
        <w:t xml:space="preserve">формирует цели и </w:t>
      </w:r>
      <w:proofErr w:type="gramStart"/>
      <w:r w:rsidRPr="003950FD">
        <w:t>задачи  методического</w:t>
      </w:r>
      <w:proofErr w:type="gramEnd"/>
      <w:r w:rsidRPr="003950FD">
        <w:t xml:space="preserve"> обеспечения УВП и методической учебы;</w:t>
      </w:r>
    </w:p>
    <w:p w:rsidR="00622E86" w:rsidRPr="003950FD" w:rsidRDefault="00622E86" w:rsidP="00622E86">
      <w:pPr>
        <w:jc w:val="both"/>
      </w:pPr>
      <w:r w:rsidRPr="003950FD">
        <w:t>- определяет содержание, формы и методы повышения квалификации педагогов;</w:t>
      </w:r>
    </w:p>
    <w:p w:rsidR="00622E86" w:rsidRPr="003950FD" w:rsidRDefault="00622E86" w:rsidP="00622E86">
      <w:pPr>
        <w:jc w:val="both"/>
      </w:pPr>
      <w:r w:rsidRPr="003950FD">
        <w:t xml:space="preserve"> - осуществляет планирование, организацию и регулирование методической учебы педагогических кадров, анализ и оценку ее результатов;</w:t>
      </w:r>
    </w:p>
    <w:p w:rsidR="00622E86" w:rsidRPr="003950FD" w:rsidRDefault="00622E86" w:rsidP="00622E86">
      <w:pPr>
        <w:jc w:val="both"/>
      </w:pPr>
      <w:r w:rsidRPr="003950FD">
        <w:t>- анализирует и решает педагогические проблемы, связанные с методическим обеспечением УВП и методической работой;</w:t>
      </w:r>
    </w:p>
    <w:p w:rsidR="00622E86" w:rsidRPr="003950FD" w:rsidRDefault="00622E86" w:rsidP="00622E86">
      <w:pPr>
        <w:jc w:val="both"/>
      </w:pPr>
      <w:r w:rsidRPr="003950FD">
        <w:t>- разрабатывает систему мер по изучению педагогической практики, обобщению и распространению опыта;</w:t>
      </w:r>
    </w:p>
    <w:p w:rsidR="00622E86" w:rsidRPr="003950FD" w:rsidRDefault="00622E86" w:rsidP="00622E86">
      <w:pPr>
        <w:jc w:val="both"/>
      </w:pPr>
      <w:r w:rsidRPr="003950FD">
        <w:t>- руководи</w:t>
      </w:r>
      <w:r w:rsidR="00D627A7" w:rsidRPr="003950FD">
        <w:t>т и контролирует работу школьных</w:t>
      </w:r>
      <w:r w:rsidRPr="003950FD">
        <w:t xml:space="preserve"> методических объединений;</w:t>
      </w:r>
    </w:p>
    <w:p w:rsidR="00622E86" w:rsidRPr="003950FD" w:rsidRDefault="00622E86" w:rsidP="00622E86">
      <w:pPr>
        <w:jc w:val="both"/>
      </w:pPr>
      <w:r w:rsidRPr="003950FD">
        <w:t>- вырабатывает и согласовывает подходы к организации, осуществлению и оценке инновационной деятельности;</w:t>
      </w:r>
    </w:p>
    <w:p w:rsidR="00622E86" w:rsidRPr="003950FD" w:rsidRDefault="00622E86" w:rsidP="00622E86">
      <w:pPr>
        <w:jc w:val="both"/>
      </w:pPr>
      <w:r w:rsidRPr="003950FD">
        <w:t>- организует и сопровождает научно-экспериментальную деятельность;</w:t>
      </w:r>
    </w:p>
    <w:p w:rsidR="00622E86" w:rsidRPr="003950FD" w:rsidRDefault="00622E86" w:rsidP="00622E86">
      <w:pPr>
        <w:jc w:val="both"/>
      </w:pPr>
      <w:r w:rsidRPr="003950FD">
        <w:t>- осуществляет контроль и оказывает поддержку в апробации инновационных учебных программ и реализации новых педагогических методик и технологий;</w:t>
      </w:r>
    </w:p>
    <w:p w:rsidR="00622E86" w:rsidRPr="003950FD" w:rsidRDefault="00622E86" w:rsidP="00622E86">
      <w:pPr>
        <w:jc w:val="both"/>
      </w:pPr>
      <w:r w:rsidRPr="003950FD">
        <w:t xml:space="preserve">- руководит методической, научной, инновационной деятельностью, проведением научно-практических семинаров, круглых столов, методических конкурсов, выставок, смотров, </w:t>
      </w:r>
      <w:r w:rsidR="00D627A7" w:rsidRPr="003950FD">
        <w:t>предметных декад</w:t>
      </w:r>
      <w:r w:rsidRPr="003950FD">
        <w:t xml:space="preserve"> и др.;</w:t>
      </w:r>
    </w:p>
    <w:p w:rsidR="00622E86" w:rsidRPr="003950FD" w:rsidRDefault="00622E86" w:rsidP="00622E86">
      <w:pPr>
        <w:jc w:val="both"/>
      </w:pPr>
      <w:r w:rsidRPr="003950FD">
        <w:t>- осуществляет анализ и рекомендации к печати и внедрению продуктов методической деятельности.</w:t>
      </w:r>
    </w:p>
    <w:p w:rsidR="00622E86" w:rsidRPr="003950FD" w:rsidRDefault="00622E86" w:rsidP="00622E86">
      <w:pPr>
        <w:jc w:val="both"/>
      </w:pPr>
      <w:r w:rsidRPr="003950FD">
        <w:t xml:space="preserve">   5. Структура и организация деятельности.</w:t>
      </w:r>
    </w:p>
    <w:p w:rsidR="00622E86" w:rsidRPr="003950FD" w:rsidRDefault="00622E86" w:rsidP="00622E86">
      <w:pPr>
        <w:jc w:val="both"/>
      </w:pPr>
      <w:r w:rsidRPr="003950FD">
        <w:t xml:space="preserve">   5.1. Членами МС являются заместители </w:t>
      </w:r>
      <w:r w:rsidR="00D627A7" w:rsidRPr="003950FD">
        <w:t xml:space="preserve">директора по УВР и </w:t>
      </w:r>
      <w:proofErr w:type="gramStart"/>
      <w:r w:rsidR="00D627A7" w:rsidRPr="003950FD">
        <w:t xml:space="preserve">ВР, </w:t>
      </w:r>
      <w:r w:rsidRPr="003950FD">
        <w:t xml:space="preserve"> </w:t>
      </w:r>
      <w:r w:rsidR="00D4236C">
        <w:t>руководители</w:t>
      </w:r>
      <w:proofErr w:type="gramEnd"/>
      <w:r w:rsidR="00D4236C">
        <w:t xml:space="preserve"> ШМО.</w:t>
      </w:r>
      <w:bookmarkStart w:id="0" w:name="_GoBack"/>
      <w:bookmarkEnd w:id="0"/>
      <w:r w:rsidRPr="003950FD">
        <w:t xml:space="preserve">   5.2. Во главе МС стоит </w:t>
      </w:r>
      <w:r w:rsidR="00043815" w:rsidRPr="003950FD">
        <w:t>председатель - заместитель директора по УВР.</w:t>
      </w:r>
    </w:p>
    <w:p w:rsidR="00622E86" w:rsidRPr="003950FD" w:rsidRDefault="00622E86" w:rsidP="00622E86">
      <w:pPr>
        <w:jc w:val="both"/>
      </w:pPr>
      <w:r w:rsidRPr="003950FD">
        <w:t xml:space="preserve">   5.3. Председатель МС осуществляет функции:</w:t>
      </w:r>
    </w:p>
    <w:p w:rsidR="00622E86" w:rsidRPr="003950FD" w:rsidRDefault="00622E86" w:rsidP="00622E86">
      <w:pPr>
        <w:jc w:val="both"/>
      </w:pPr>
      <w:r w:rsidRPr="003950FD">
        <w:t>- организация деятельности МС;</w:t>
      </w:r>
    </w:p>
    <w:p w:rsidR="00622E86" w:rsidRPr="003950FD" w:rsidRDefault="00622E86" w:rsidP="00622E86">
      <w:pPr>
        <w:jc w:val="both"/>
      </w:pPr>
      <w:r w:rsidRPr="003950FD">
        <w:t>- управление деятельностью МС;</w:t>
      </w:r>
    </w:p>
    <w:p w:rsidR="00622E86" w:rsidRPr="003950FD" w:rsidRDefault="00622E86" w:rsidP="00622E86">
      <w:pPr>
        <w:jc w:val="both"/>
      </w:pPr>
      <w:r w:rsidRPr="003950FD">
        <w:t xml:space="preserve">- координация деятельности групп, </w:t>
      </w:r>
      <w:r w:rsidR="00043815" w:rsidRPr="003950FD">
        <w:t>объединений</w:t>
      </w:r>
      <w:r w:rsidRPr="003950FD">
        <w:t>, входящих в МС.</w:t>
      </w:r>
    </w:p>
    <w:p w:rsidR="00622E86" w:rsidRPr="003950FD" w:rsidRDefault="00622E86" w:rsidP="00622E86">
      <w:pPr>
        <w:jc w:val="both"/>
      </w:pPr>
      <w:r w:rsidRPr="003950FD">
        <w:t xml:space="preserve">   5.4. За ведение документации МС отвечает секретарь МС, избранный на общем собрании путем голосования.</w:t>
      </w:r>
    </w:p>
    <w:p w:rsidR="00622E86" w:rsidRPr="003950FD" w:rsidRDefault="00622E86" w:rsidP="00622E86">
      <w:pPr>
        <w:jc w:val="both"/>
      </w:pPr>
      <w:r w:rsidRPr="003950FD">
        <w:t xml:space="preserve">   5.5. Состав методического совета утверждается приказом </w:t>
      </w:r>
      <w:r w:rsidR="00043815" w:rsidRPr="003950FD">
        <w:t>директора школы.</w:t>
      </w:r>
    </w:p>
    <w:p w:rsidR="00622E86" w:rsidRPr="003950FD" w:rsidRDefault="00622E86" w:rsidP="00622E86">
      <w:pPr>
        <w:jc w:val="both"/>
      </w:pPr>
      <w:r w:rsidRPr="003950FD">
        <w:t xml:space="preserve">   5.6. В составе МС могут формироваться секции по различным направлениям деятельности (инновационная, диагностическая и др.)</w:t>
      </w:r>
    </w:p>
    <w:p w:rsidR="00622E86" w:rsidRPr="003950FD" w:rsidRDefault="00622E86" w:rsidP="00622E86">
      <w:pPr>
        <w:jc w:val="both"/>
      </w:pPr>
      <w:r w:rsidRPr="003950FD">
        <w:t xml:space="preserve">   5.7. Заседания МС проводятся не реже трех раз в год.</w:t>
      </w:r>
    </w:p>
    <w:p w:rsidR="004F0C0B" w:rsidRPr="003950FD" w:rsidRDefault="00622E86" w:rsidP="00622E86">
      <w:r w:rsidRPr="003950FD">
        <w:t xml:space="preserve">   6</w:t>
      </w:r>
      <w:r w:rsidRPr="003950FD">
        <w:rPr>
          <w:b/>
        </w:rPr>
        <w:t xml:space="preserve">. </w:t>
      </w:r>
      <w:r w:rsidRPr="003950FD">
        <w:t>Формы работы: открытые, закрытые, расширенные заседания</w:t>
      </w:r>
      <w:r w:rsidR="00043815" w:rsidRPr="003950FD">
        <w:t>, дистанционные формы работы, сетевое взаимодействие.</w:t>
      </w:r>
    </w:p>
    <w:sectPr w:rsidR="004F0C0B" w:rsidRPr="0039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12"/>
    <w:rsid w:val="00043815"/>
    <w:rsid w:val="002D0CB5"/>
    <w:rsid w:val="003950FD"/>
    <w:rsid w:val="004F0C0B"/>
    <w:rsid w:val="00622E86"/>
    <w:rsid w:val="00747E12"/>
    <w:rsid w:val="007D4484"/>
    <w:rsid w:val="007F61E3"/>
    <w:rsid w:val="009F2287"/>
    <w:rsid w:val="00D4236C"/>
    <w:rsid w:val="00D6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8AE6"/>
  <w15:chartTrackingRefBased/>
  <w15:docId w15:val="{229800F2-FA4C-4DDA-936E-F556C118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2021-09-11T10:21:00Z</dcterms:created>
  <dcterms:modified xsi:type="dcterms:W3CDTF">2021-09-11T18:14:00Z</dcterms:modified>
</cp:coreProperties>
</file>